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CB4" w:rsidRDefault="00774B35">
      <w:pPr>
        <w:spacing w:after="40"/>
        <w:ind w:left="9072" w:hanging="90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СВЕДЕНИЯ                                                            </w:t>
      </w:r>
    </w:p>
    <w:p w:rsidR="00381CB4" w:rsidRDefault="00774B35">
      <w:pPr>
        <w:spacing w:after="40"/>
        <w:ind w:left="9072" w:hanging="90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поступлении и расходовании средств избирательных фондов кандидатов </w:t>
      </w:r>
    </w:p>
    <w:p w:rsidR="00381CB4" w:rsidRDefault="00774B35">
      <w:pPr>
        <w:spacing w:after="40"/>
        <w:ind w:left="9072" w:hanging="9072"/>
        <w:jc w:val="center"/>
        <w:rPr>
          <w:b/>
        </w:rPr>
      </w:pPr>
      <w:r>
        <w:t>(на основании данных, представленных кредитной организацией)</w:t>
      </w:r>
    </w:p>
    <w:p w:rsidR="00381CB4" w:rsidRDefault="00774B35">
      <w:pPr>
        <w:ind w:left="9072" w:hanging="90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ВЫБОРЫ ДЕПУТАТОВ ЛИПЕЦКОГО ОБЛАСТНОГО СОВЕТА ДЕПУТАТОВ ВОСЬМОГО СОЗЫВА</w:t>
      </w:r>
    </w:p>
    <w:p w:rsidR="00381CB4" w:rsidRDefault="00774B35">
      <w:pPr>
        <w:ind w:left="9072" w:hanging="9072"/>
        <w:jc w:val="center"/>
      </w:pPr>
      <w:r>
        <w:t>(наименование избирательной кампании)</w:t>
      </w:r>
    </w:p>
    <w:p w:rsidR="00381CB4" w:rsidRDefault="00774B35">
      <w:pPr>
        <w:ind w:left="9072" w:hanging="90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одномандатный избирательный округ № 25</w:t>
      </w:r>
    </w:p>
    <w:p w:rsidR="00381CB4" w:rsidRDefault="00774B35">
      <w:pPr>
        <w:tabs>
          <w:tab w:val="left" w:pos="4554"/>
        </w:tabs>
        <w:ind w:left="9072" w:hanging="9072"/>
        <w:rPr>
          <w:b/>
        </w:rPr>
      </w:pPr>
      <w:r>
        <w:t xml:space="preserve"> </w:t>
      </w:r>
    </w:p>
    <w:p w:rsidR="00381CB4" w:rsidRDefault="00774B35">
      <w:pPr>
        <w:spacing w:after="40"/>
        <w:ind w:left="9072" w:hanging="90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По состоянию на «27» июля 2026г.</w:t>
      </w: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71"/>
        <w:gridCol w:w="850"/>
        <w:gridCol w:w="950"/>
        <w:gridCol w:w="1515"/>
        <w:gridCol w:w="1276"/>
        <w:gridCol w:w="1276"/>
        <w:gridCol w:w="1260"/>
        <w:gridCol w:w="1260"/>
        <w:gridCol w:w="1080"/>
        <w:gridCol w:w="1260"/>
        <w:gridCol w:w="1260"/>
        <w:gridCol w:w="1260"/>
      </w:tblGrid>
      <w:tr w:rsidR="00381CB4">
        <w:tc>
          <w:tcPr>
            <w:tcW w:w="540" w:type="dxa"/>
            <w:vMerge w:val="restart"/>
          </w:tcPr>
          <w:p w:rsidR="00381CB4" w:rsidRDefault="00774B35">
            <w:r>
              <w:t>№ п/п</w:t>
            </w:r>
          </w:p>
        </w:tc>
        <w:tc>
          <w:tcPr>
            <w:tcW w:w="1771" w:type="dxa"/>
            <w:vMerge w:val="restart"/>
          </w:tcPr>
          <w:p w:rsidR="00381CB4" w:rsidRDefault="00774B35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5867" w:type="dxa"/>
            <w:gridSpan w:val="5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>Поступило денежных средств в избирательный фонд</w:t>
            </w:r>
          </w:p>
        </w:tc>
        <w:tc>
          <w:tcPr>
            <w:tcW w:w="4860" w:type="dxa"/>
            <w:gridSpan w:val="4"/>
          </w:tcPr>
          <w:p w:rsidR="00381CB4" w:rsidRDefault="00381CB4">
            <w:pPr>
              <w:jc w:val="center"/>
              <w:rPr>
                <w:sz w:val="18"/>
                <w:szCs w:val="18"/>
              </w:rPr>
            </w:pPr>
          </w:p>
          <w:p w:rsidR="00381CB4" w:rsidRDefault="00774B35">
            <w:pPr>
              <w:jc w:val="center"/>
            </w:pPr>
            <w:r>
              <w:t>Израсходовано денежных средств из избирательного фонда</w:t>
            </w:r>
          </w:p>
        </w:tc>
        <w:tc>
          <w:tcPr>
            <w:tcW w:w="2520" w:type="dxa"/>
            <w:gridSpan w:val="2"/>
          </w:tcPr>
          <w:p w:rsidR="00381CB4" w:rsidRDefault="00774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Возвращено денежных средств, поступивших в избирательный фонд</w:t>
            </w:r>
          </w:p>
        </w:tc>
      </w:tr>
      <w:tr w:rsidR="00381CB4">
        <w:trPr>
          <w:trHeight w:val="230"/>
        </w:trPr>
        <w:tc>
          <w:tcPr>
            <w:tcW w:w="540" w:type="dxa"/>
            <w:vMerge/>
          </w:tcPr>
          <w:p w:rsidR="00381CB4" w:rsidRDefault="00381CB4"/>
        </w:tc>
        <w:tc>
          <w:tcPr>
            <w:tcW w:w="1771" w:type="dxa"/>
            <w:vMerge/>
          </w:tcPr>
          <w:p w:rsidR="00381CB4" w:rsidRDefault="00381CB4"/>
        </w:tc>
        <w:tc>
          <w:tcPr>
            <w:tcW w:w="850" w:type="dxa"/>
            <w:vMerge w:val="restart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>Всего, в рублях</w:t>
            </w:r>
          </w:p>
        </w:tc>
        <w:tc>
          <w:tcPr>
            <w:tcW w:w="5017" w:type="dxa"/>
            <w:gridSpan w:val="4"/>
          </w:tcPr>
          <w:p w:rsidR="00381CB4" w:rsidRDefault="00381CB4">
            <w:pPr>
              <w:jc w:val="center"/>
              <w:rPr>
                <w:sz w:val="18"/>
                <w:szCs w:val="18"/>
              </w:rPr>
            </w:pPr>
          </w:p>
          <w:p w:rsidR="00381CB4" w:rsidRDefault="00774B35">
            <w:pPr>
              <w:jc w:val="center"/>
            </w:pPr>
            <w:r>
              <w:t>В том числе</w:t>
            </w:r>
          </w:p>
        </w:tc>
        <w:tc>
          <w:tcPr>
            <w:tcW w:w="1260" w:type="dxa"/>
            <w:vMerge w:val="restart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 xml:space="preserve">Всего, </w:t>
            </w:r>
          </w:p>
          <w:p w:rsidR="00381CB4" w:rsidRDefault="00774B35">
            <w:pPr>
              <w:jc w:val="center"/>
            </w:pPr>
            <w:r>
              <w:t>руб.</w:t>
            </w:r>
          </w:p>
        </w:tc>
        <w:tc>
          <w:tcPr>
            <w:tcW w:w="3600" w:type="dxa"/>
            <w:gridSpan w:val="3"/>
          </w:tcPr>
          <w:p w:rsidR="00381CB4" w:rsidRDefault="00381CB4">
            <w:pPr>
              <w:rPr>
                <w:sz w:val="16"/>
                <w:szCs w:val="16"/>
              </w:rPr>
            </w:pPr>
          </w:p>
          <w:p w:rsidR="00381CB4" w:rsidRDefault="00774B35">
            <w:pPr>
              <w:jc w:val="center"/>
            </w:pPr>
            <w:r>
              <w:t>В том числе</w:t>
            </w:r>
          </w:p>
        </w:tc>
        <w:tc>
          <w:tcPr>
            <w:tcW w:w="1260" w:type="dxa"/>
            <w:vMerge w:val="restart"/>
          </w:tcPr>
          <w:p w:rsidR="00381CB4" w:rsidRDefault="00381CB4">
            <w:pPr>
              <w:jc w:val="center"/>
            </w:pPr>
          </w:p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 xml:space="preserve">Сумма, </w:t>
            </w:r>
          </w:p>
          <w:p w:rsidR="00381CB4" w:rsidRDefault="00774B35">
            <w:pPr>
              <w:jc w:val="center"/>
            </w:pPr>
            <w:r>
              <w:t>в рублях</w:t>
            </w:r>
          </w:p>
        </w:tc>
        <w:tc>
          <w:tcPr>
            <w:tcW w:w="1260" w:type="dxa"/>
            <w:vMerge w:val="restart"/>
          </w:tcPr>
          <w:p w:rsidR="00381CB4" w:rsidRDefault="00381CB4">
            <w:pPr>
              <w:jc w:val="center"/>
            </w:pPr>
          </w:p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>Основание возврата</w:t>
            </w:r>
          </w:p>
        </w:tc>
      </w:tr>
      <w:tr w:rsidR="00381CB4">
        <w:tc>
          <w:tcPr>
            <w:tcW w:w="540" w:type="dxa"/>
            <w:vMerge/>
          </w:tcPr>
          <w:p w:rsidR="00381CB4" w:rsidRDefault="00381CB4"/>
        </w:tc>
        <w:tc>
          <w:tcPr>
            <w:tcW w:w="1771" w:type="dxa"/>
            <w:vMerge/>
          </w:tcPr>
          <w:p w:rsidR="00381CB4" w:rsidRDefault="00381CB4"/>
        </w:tc>
        <w:tc>
          <w:tcPr>
            <w:tcW w:w="850" w:type="dxa"/>
            <w:vMerge/>
          </w:tcPr>
          <w:p w:rsidR="00381CB4" w:rsidRDefault="00381CB4"/>
        </w:tc>
        <w:tc>
          <w:tcPr>
            <w:tcW w:w="2465" w:type="dxa"/>
            <w:gridSpan w:val="2"/>
          </w:tcPr>
          <w:p w:rsidR="00381CB4" w:rsidRDefault="00774B35">
            <w:pPr>
              <w:jc w:val="center"/>
            </w:pPr>
            <w:r>
              <w:t>Пожертвования от юридических лиц в избирательный фонд в сумме, превышающей 25 тысяч рублей</w:t>
            </w:r>
          </w:p>
        </w:tc>
        <w:tc>
          <w:tcPr>
            <w:tcW w:w="2552" w:type="dxa"/>
            <w:gridSpan w:val="2"/>
          </w:tcPr>
          <w:p w:rsidR="00381CB4" w:rsidRDefault="00774B35">
            <w:pPr>
              <w:jc w:val="center"/>
            </w:pPr>
            <w:r>
              <w:t>Пожертвования от граждан в избирательный фонд в сумме, превышающей 20 тысяч рублей</w:t>
            </w:r>
          </w:p>
        </w:tc>
        <w:tc>
          <w:tcPr>
            <w:tcW w:w="1260" w:type="dxa"/>
            <w:vMerge/>
          </w:tcPr>
          <w:p w:rsidR="00381CB4" w:rsidRDefault="00381CB4"/>
        </w:tc>
        <w:tc>
          <w:tcPr>
            <w:tcW w:w="3600" w:type="dxa"/>
            <w:gridSpan w:val="3"/>
          </w:tcPr>
          <w:p w:rsidR="00381CB4" w:rsidRDefault="00774B35">
            <w:pPr>
              <w:jc w:val="center"/>
            </w:pPr>
            <w:r>
              <w:t>Финансовые операции по расходованию средств на сумму, превышающую 50 тысяч рублей</w:t>
            </w:r>
          </w:p>
        </w:tc>
        <w:tc>
          <w:tcPr>
            <w:tcW w:w="1260" w:type="dxa"/>
            <w:vMerge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</w:tr>
      <w:tr w:rsidR="00381CB4">
        <w:tc>
          <w:tcPr>
            <w:tcW w:w="540" w:type="dxa"/>
            <w:vMerge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 xml:space="preserve">Сумма,  </w:t>
            </w:r>
          </w:p>
          <w:p w:rsidR="00381CB4" w:rsidRDefault="00774B35">
            <w:pPr>
              <w:jc w:val="center"/>
            </w:pPr>
            <w:r>
              <w:t>в рублях</w:t>
            </w:r>
          </w:p>
        </w:tc>
        <w:tc>
          <w:tcPr>
            <w:tcW w:w="1515" w:type="dxa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>Наименование юридического лица</w:t>
            </w:r>
          </w:p>
        </w:tc>
        <w:tc>
          <w:tcPr>
            <w:tcW w:w="1276" w:type="dxa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 xml:space="preserve">Сумма, </w:t>
            </w:r>
          </w:p>
          <w:p w:rsidR="00381CB4" w:rsidRDefault="00774B35">
            <w:pPr>
              <w:jc w:val="center"/>
            </w:pPr>
            <w:r>
              <w:t>в рублях</w:t>
            </w:r>
          </w:p>
        </w:tc>
        <w:tc>
          <w:tcPr>
            <w:tcW w:w="1276" w:type="dxa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>Количество граждан</w:t>
            </w:r>
          </w:p>
        </w:tc>
        <w:tc>
          <w:tcPr>
            <w:tcW w:w="1260" w:type="dxa"/>
            <w:vMerge/>
          </w:tcPr>
          <w:p w:rsidR="00381CB4" w:rsidRDefault="00381CB4">
            <w:pPr>
              <w:jc w:val="center"/>
            </w:pPr>
          </w:p>
        </w:tc>
        <w:tc>
          <w:tcPr>
            <w:tcW w:w="1260" w:type="dxa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>Дата операции</w:t>
            </w:r>
          </w:p>
        </w:tc>
        <w:tc>
          <w:tcPr>
            <w:tcW w:w="1080" w:type="dxa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 xml:space="preserve">Сумма, </w:t>
            </w:r>
          </w:p>
          <w:p w:rsidR="00381CB4" w:rsidRDefault="00774B35">
            <w:pPr>
              <w:jc w:val="center"/>
            </w:pPr>
            <w:r>
              <w:t>в рублях</w:t>
            </w:r>
          </w:p>
        </w:tc>
        <w:tc>
          <w:tcPr>
            <w:tcW w:w="1260" w:type="dxa"/>
          </w:tcPr>
          <w:p w:rsidR="00381CB4" w:rsidRDefault="00381CB4">
            <w:pPr>
              <w:jc w:val="center"/>
            </w:pPr>
          </w:p>
          <w:p w:rsidR="00381CB4" w:rsidRDefault="00774B35">
            <w:pPr>
              <w:jc w:val="center"/>
            </w:pPr>
            <w:r>
              <w:t>Назначение платежа</w:t>
            </w:r>
          </w:p>
        </w:tc>
        <w:tc>
          <w:tcPr>
            <w:tcW w:w="1260" w:type="dxa"/>
            <w:vMerge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</w:tr>
      <w:tr w:rsidR="00381CB4">
        <w:trPr>
          <w:trHeight w:val="285"/>
        </w:trPr>
        <w:tc>
          <w:tcPr>
            <w:tcW w:w="540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71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50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5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81CB4" w:rsidRDefault="00381C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60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60" w:type="dxa"/>
          </w:tcPr>
          <w:p w:rsidR="00381CB4" w:rsidRDefault="00774B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381CB4">
        <w:tc>
          <w:tcPr>
            <w:tcW w:w="540" w:type="dxa"/>
          </w:tcPr>
          <w:p w:rsidR="00381CB4" w:rsidRDefault="00774B35">
            <w:r>
              <w:t>1.</w:t>
            </w:r>
          </w:p>
        </w:tc>
        <w:tc>
          <w:tcPr>
            <w:tcW w:w="1771" w:type="dxa"/>
          </w:tcPr>
          <w:p w:rsidR="00381CB4" w:rsidRDefault="00774B35">
            <w:r>
              <w:t>Гришина Ольга Андреевна</w:t>
            </w:r>
          </w:p>
        </w:tc>
        <w:tc>
          <w:tcPr>
            <w:tcW w:w="850" w:type="dxa"/>
          </w:tcPr>
          <w:p w:rsidR="00381CB4" w:rsidRDefault="00774B35" w:rsidP="00407C4C">
            <w:pPr>
              <w:ind w:right="-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</w:tr>
      <w:tr w:rsidR="00381CB4">
        <w:tc>
          <w:tcPr>
            <w:tcW w:w="540" w:type="dxa"/>
          </w:tcPr>
          <w:p w:rsidR="00381CB4" w:rsidRDefault="00774B35">
            <w:r>
              <w:t>2.</w:t>
            </w:r>
          </w:p>
        </w:tc>
        <w:tc>
          <w:tcPr>
            <w:tcW w:w="1771" w:type="dxa"/>
          </w:tcPr>
          <w:p w:rsidR="00381CB4" w:rsidRDefault="00774B35">
            <w:r>
              <w:t>Дворникова Марина Владимировна</w:t>
            </w:r>
          </w:p>
        </w:tc>
        <w:tc>
          <w:tcPr>
            <w:tcW w:w="850" w:type="dxa"/>
          </w:tcPr>
          <w:p w:rsidR="00381CB4" w:rsidRDefault="00774B35" w:rsidP="00407C4C">
            <w:pPr>
              <w:ind w:right="-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1CB4">
        <w:trPr>
          <w:trHeight w:val="230"/>
        </w:trPr>
        <w:tc>
          <w:tcPr>
            <w:tcW w:w="540" w:type="dxa"/>
            <w:vMerge w:val="restart"/>
          </w:tcPr>
          <w:p w:rsidR="00381CB4" w:rsidRDefault="00774B35">
            <w:r>
              <w:t>3.</w:t>
            </w:r>
          </w:p>
        </w:tc>
        <w:tc>
          <w:tcPr>
            <w:tcW w:w="1771" w:type="dxa"/>
            <w:vMerge w:val="restart"/>
          </w:tcPr>
          <w:p w:rsidR="00381CB4" w:rsidRDefault="00774B35">
            <w:r>
              <w:t>Ибрагимов Юсуп Абдулхаликович</w:t>
            </w:r>
          </w:p>
        </w:tc>
        <w:tc>
          <w:tcPr>
            <w:tcW w:w="850" w:type="dxa"/>
            <w:vMerge w:val="restart"/>
          </w:tcPr>
          <w:p w:rsidR="00381CB4" w:rsidRDefault="00774B35" w:rsidP="00407C4C">
            <w:pPr>
              <w:ind w:right="-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1CB4">
        <w:trPr>
          <w:trHeight w:val="230"/>
        </w:trPr>
        <w:tc>
          <w:tcPr>
            <w:tcW w:w="540" w:type="dxa"/>
            <w:vMerge w:val="restart"/>
          </w:tcPr>
          <w:p w:rsidR="00381CB4" w:rsidRDefault="00774B35">
            <w:r>
              <w:t>4.</w:t>
            </w:r>
          </w:p>
        </w:tc>
        <w:tc>
          <w:tcPr>
            <w:tcW w:w="1771" w:type="dxa"/>
            <w:vMerge w:val="restart"/>
          </w:tcPr>
          <w:p w:rsidR="00381CB4" w:rsidRDefault="00774B35">
            <w:r>
              <w:t>Крюкова Мария Валерьевна</w:t>
            </w:r>
          </w:p>
        </w:tc>
        <w:tc>
          <w:tcPr>
            <w:tcW w:w="850" w:type="dxa"/>
            <w:vMerge w:val="restart"/>
          </w:tcPr>
          <w:p w:rsidR="00381CB4" w:rsidRDefault="00774B35" w:rsidP="00407C4C">
            <w:pPr>
              <w:ind w:right="-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1CB4">
        <w:trPr>
          <w:trHeight w:val="230"/>
        </w:trPr>
        <w:tc>
          <w:tcPr>
            <w:tcW w:w="540" w:type="dxa"/>
            <w:vMerge w:val="restart"/>
          </w:tcPr>
          <w:p w:rsidR="00381CB4" w:rsidRDefault="00774B35">
            <w:r>
              <w:t>5.</w:t>
            </w:r>
          </w:p>
        </w:tc>
        <w:tc>
          <w:tcPr>
            <w:tcW w:w="1771" w:type="dxa"/>
            <w:vMerge w:val="restart"/>
          </w:tcPr>
          <w:p w:rsidR="00381CB4" w:rsidRDefault="00774B35">
            <w:r>
              <w:t>Плюхин Юрий Вячеславович</w:t>
            </w:r>
          </w:p>
        </w:tc>
        <w:tc>
          <w:tcPr>
            <w:tcW w:w="850" w:type="dxa"/>
            <w:vMerge w:val="restart"/>
          </w:tcPr>
          <w:p w:rsidR="00381CB4" w:rsidRPr="00AB5864" w:rsidRDefault="00AB5864" w:rsidP="00407C4C">
            <w:pPr>
              <w:ind w:right="-5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19500</w:t>
            </w:r>
            <w:r w:rsidR="00407C4C">
              <w:rPr>
                <w:sz w:val="24"/>
                <w:szCs w:val="24"/>
                <w:lang w:val="en-US"/>
              </w:rPr>
              <w:t>,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95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1CB4">
        <w:tc>
          <w:tcPr>
            <w:tcW w:w="540" w:type="dxa"/>
          </w:tcPr>
          <w:p w:rsidR="00381CB4" w:rsidRDefault="00774B35">
            <w:r>
              <w:t>6.</w:t>
            </w:r>
          </w:p>
        </w:tc>
        <w:tc>
          <w:tcPr>
            <w:tcW w:w="1771" w:type="dxa"/>
          </w:tcPr>
          <w:p w:rsidR="00381CB4" w:rsidRDefault="00774B35">
            <w:r>
              <w:t>Сухоруков Геннадий Николаевич</w:t>
            </w:r>
          </w:p>
        </w:tc>
        <w:tc>
          <w:tcPr>
            <w:tcW w:w="850" w:type="dxa"/>
          </w:tcPr>
          <w:p w:rsidR="00381CB4" w:rsidRPr="00AB5864" w:rsidRDefault="00AB5864" w:rsidP="00407C4C">
            <w:pPr>
              <w:ind w:right="-5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30000</w:t>
            </w:r>
            <w:r w:rsidR="00407C4C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95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1CB4">
        <w:trPr>
          <w:trHeight w:val="230"/>
        </w:trPr>
        <w:tc>
          <w:tcPr>
            <w:tcW w:w="540" w:type="dxa"/>
            <w:vMerge w:val="restart"/>
          </w:tcPr>
          <w:p w:rsidR="00381CB4" w:rsidRDefault="00774B35">
            <w:r>
              <w:t>7.</w:t>
            </w:r>
          </w:p>
        </w:tc>
        <w:tc>
          <w:tcPr>
            <w:tcW w:w="1771" w:type="dxa"/>
            <w:vMerge w:val="restart"/>
          </w:tcPr>
          <w:p w:rsidR="00381CB4" w:rsidRDefault="00774B35">
            <w:r>
              <w:t>Хромых</w:t>
            </w:r>
          </w:p>
          <w:p w:rsidR="00381CB4" w:rsidRDefault="00774B35">
            <w:r>
              <w:t>Евгений</w:t>
            </w:r>
          </w:p>
          <w:p w:rsidR="00381CB4" w:rsidRDefault="00774B35">
            <w:r>
              <w:t>Анатольевич</w:t>
            </w:r>
          </w:p>
        </w:tc>
        <w:tc>
          <w:tcPr>
            <w:tcW w:w="850" w:type="dxa"/>
            <w:vMerge w:val="restart"/>
          </w:tcPr>
          <w:p w:rsidR="00381CB4" w:rsidRDefault="00774B35" w:rsidP="00407C4C">
            <w:pPr>
              <w:ind w:right="-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vMerge w:val="restart"/>
          </w:tcPr>
          <w:p w:rsidR="00381CB4" w:rsidRDefault="00774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1CB4">
        <w:tc>
          <w:tcPr>
            <w:tcW w:w="540" w:type="dxa"/>
          </w:tcPr>
          <w:p w:rsidR="00381CB4" w:rsidRDefault="00381CB4">
            <w:pPr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81CB4" w:rsidRDefault="00774B35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AB5864" w:rsidRPr="00AB5864" w:rsidRDefault="00AB5864" w:rsidP="00407C4C">
            <w:pPr>
              <w:ind w:right="-5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49500</w:t>
            </w:r>
            <w:r w:rsidR="00407C4C">
              <w:rPr>
                <w:b/>
                <w:sz w:val="24"/>
                <w:szCs w:val="24"/>
                <w:lang w:val="en-US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950" w:type="dxa"/>
          </w:tcPr>
          <w:p w:rsidR="00381CB4" w:rsidRDefault="00774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381CB4" w:rsidRDefault="00381C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81CB4" w:rsidRDefault="00774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81CB4" w:rsidRDefault="00381C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81CB4" w:rsidRDefault="00774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0, 00</w:t>
            </w:r>
          </w:p>
        </w:tc>
        <w:tc>
          <w:tcPr>
            <w:tcW w:w="1260" w:type="dxa"/>
          </w:tcPr>
          <w:p w:rsidR="00381CB4" w:rsidRDefault="00381C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381CB4" w:rsidRDefault="00774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381C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81CB4" w:rsidRDefault="00774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81CB4" w:rsidRDefault="00381CB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81CB4" w:rsidRDefault="00381CB4">
      <w:pPr>
        <w:jc w:val="both"/>
        <w:rPr>
          <w:b/>
          <w:sz w:val="24"/>
          <w:szCs w:val="24"/>
        </w:rPr>
      </w:pPr>
    </w:p>
    <w:p w:rsidR="00381CB4" w:rsidRDefault="00774B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ТИК Чаплыгинского округа                                    </w:t>
      </w:r>
      <w:r>
        <w:rPr>
          <w:b/>
          <w:sz w:val="24"/>
          <w:szCs w:val="24"/>
        </w:rPr>
        <w:t xml:space="preserve"> ______________________________                                                            </w:t>
      </w:r>
      <w:r>
        <w:rPr>
          <w:sz w:val="24"/>
          <w:szCs w:val="24"/>
        </w:rPr>
        <w:t>Д.Н. Андреева</w:t>
      </w:r>
      <w:r>
        <w:t xml:space="preserve">             </w:t>
      </w:r>
    </w:p>
    <w:sectPr w:rsidR="00381CB4" w:rsidSect="00AB5864">
      <w:pgSz w:w="16838" w:h="11906" w:orient="landscape"/>
      <w:pgMar w:top="426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F1D" w:rsidRDefault="00DA4F1D">
      <w:r>
        <w:separator/>
      </w:r>
    </w:p>
  </w:endnote>
  <w:endnote w:type="continuationSeparator" w:id="0">
    <w:p w:rsidR="00DA4F1D" w:rsidRDefault="00DA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F1D" w:rsidRDefault="00DA4F1D">
      <w:r>
        <w:separator/>
      </w:r>
    </w:p>
  </w:footnote>
  <w:footnote w:type="continuationSeparator" w:id="0">
    <w:p w:rsidR="00DA4F1D" w:rsidRDefault="00DA4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CB4"/>
    <w:rsid w:val="00381CB4"/>
    <w:rsid w:val="00407C4C"/>
    <w:rsid w:val="00774B35"/>
    <w:rsid w:val="00AB5864"/>
    <w:rsid w:val="00AC587D"/>
    <w:rsid w:val="00DA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4B41"/>
  <w15:docId w15:val="{87EF2A4C-B75C-4081-812B-BD417D06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Динара Николаевна</dc:creator>
  <cp:keywords/>
  <dc:description/>
  <cp:lastModifiedBy>Ольга 48t020</cp:lastModifiedBy>
  <cp:revision>4</cp:revision>
  <dcterms:created xsi:type="dcterms:W3CDTF">2026-08-11T09:49:00Z</dcterms:created>
  <dcterms:modified xsi:type="dcterms:W3CDTF">2026-08-11T10:03:00Z</dcterms:modified>
</cp:coreProperties>
</file>