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A4" w:rsidRPr="00B41F9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5B18A4" w:rsidRPr="00B41F9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ЧАПЛЫГИНСКОГО РАЙОНА</w:t>
      </w:r>
    </w:p>
    <w:p w:rsidR="005B18A4" w:rsidRPr="005B18A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ЛИПЕЦКОЙ ОБЛАСТИ</w:t>
      </w:r>
    </w:p>
    <w:p w:rsidR="005B18A4" w:rsidRPr="00B41F9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8A4" w:rsidRPr="00B41F9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603"/>
      </w:tblGrid>
      <w:tr w:rsidR="005B18A4" w:rsidRPr="00B41F94" w:rsidTr="007D0BCB">
        <w:tc>
          <w:tcPr>
            <w:tcW w:w="4462" w:type="dxa"/>
            <w:hideMark/>
          </w:tcPr>
          <w:p w:rsidR="005B18A4" w:rsidRPr="00B41F94" w:rsidRDefault="005B18A4" w:rsidP="00B41F94">
            <w:pPr>
              <w:tabs>
                <w:tab w:val="left" w:pos="-22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41F94"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B41F94"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</w:t>
            </w:r>
            <w:r w:rsidR="005170C7"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  <w:r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603" w:type="dxa"/>
            <w:hideMark/>
          </w:tcPr>
          <w:p w:rsidR="005B18A4" w:rsidRPr="00B41F94" w:rsidRDefault="005B18A4" w:rsidP="005B18A4">
            <w:pPr>
              <w:tabs>
                <w:tab w:val="left" w:pos="-2250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B41F94" w:rsidRPr="00B41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№107/320</w:t>
            </w:r>
          </w:p>
        </w:tc>
      </w:tr>
    </w:tbl>
    <w:p w:rsidR="005B18A4" w:rsidRPr="00B41F94" w:rsidRDefault="005B18A4" w:rsidP="005B18A4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Чаплыгин</w:t>
      </w:r>
    </w:p>
    <w:p w:rsidR="005B18A4" w:rsidRPr="00B41F94" w:rsidRDefault="005B18A4" w:rsidP="0098424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0C7" w:rsidRPr="00B41F94" w:rsidRDefault="005170C7" w:rsidP="005170C7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привлечении граждан к выполнению работ, оказанию услуг, </w:t>
      </w:r>
    </w:p>
    <w:p w:rsidR="00B2156A" w:rsidRPr="00B41F94" w:rsidRDefault="005170C7" w:rsidP="00B2156A">
      <w:pPr>
        <w:keepNext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связанных с подготовкой и проведением </w:t>
      </w:r>
      <w:r w:rsidRPr="00B41F94">
        <w:rPr>
          <w:rFonts w:ascii="Times New Roman" w:hAnsi="Times New Roman" w:cs="Times New Roman"/>
          <w:b/>
          <w:sz w:val="28"/>
          <w:szCs w:val="28"/>
        </w:rPr>
        <w:t xml:space="preserve">выборов </w:t>
      </w:r>
    </w:p>
    <w:p w:rsidR="00EB27CB" w:rsidRPr="00B41F94" w:rsidRDefault="00B41F94" w:rsidP="00B2156A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94">
        <w:rPr>
          <w:rFonts w:ascii="Times New Roman" w:hAnsi="Times New Roman" w:cs="Times New Roman"/>
          <w:b/>
          <w:sz w:val="28"/>
          <w:szCs w:val="28"/>
        </w:rPr>
        <w:t>Губернатора Липецкой области</w:t>
      </w:r>
      <w:r w:rsidR="005170C7" w:rsidRPr="00B41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0C7"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участковые избирательные комиссии</w:t>
      </w:r>
    </w:p>
    <w:p w:rsidR="00EB27CB" w:rsidRPr="00EB27CB" w:rsidRDefault="00EB27CB" w:rsidP="00EB2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1F94" w:rsidRPr="00B41F94" w:rsidRDefault="00B41F94" w:rsidP="00B41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 статьи 55 Закона Липецкой области от 9 июня 2012 года № 45-ОЗ «О выборах Губернатора Липецкой области», пунктом 7 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58/605-7, территориальная избирательная комиссия Чаплыгинского района </w:t>
      </w:r>
      <w:r w:rsidRPr="00B41F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B27CB" w:rsidRPr="00B41F94" w:rsidRDefault="005170C7" w:rsidP="00EB27CB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1F94">
        <w:rPr>
          <w:rFonts w:ascii="Times New Roman" w:hAnsi="Times New Roman" w:cs="Times New Roman"/>
          <w:sz w:val="28"/>
          <w:szCs w:val="28"/>
        </w:rPr>
        <w:t xml:space="preserve"> 1. Привлечь к выполнению работ, оказанию услуг, связанных с подготовкой и проведением выборов </w:t>
      </w:r>
      <w:r w:rsidR="00B41F94" w:rsidRPr="00B41F94">
        <w:rPr>
          <w:rFonts w:ascii="Times New Roman" w:hAnsi="Times New Roman" w:cs="Times New Roman"/>
          <w:sz w:val="28"/>
          <w:szCs w:val="28"/>
        </w:rPr>
        <w:t>Губернатора Липецкой области</w:t>
      </w:r>
      <w:r w:rsidRPr="00B4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участковые избирательные комиссии</w:t>
      </w:r>
      <w:r w:rsidR="00EB27CB" w:rsidRPr="00B41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граждан по гражданско-правовым договорам согласно Приложения №1.</w:t>
      </w:r>
    </w:p>
    <w:p w:rsidR="00B41F94" w:rsidRPr="00B41F94" w:rsidRDefault="00B41F94" w:rsidP="00B41F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Председателю территориальной избирательной комиссии Чаплыгинского района заключить соответствующие гражданско-правовые договора с указанными в Приложении №1 лицами.</w:t>
      </w:r>
    </w:p>
    <w:p w:rsidR="00B41F94" w:rsidRPr="00B41F94" w:rsidRDefault="00B41F94" w:rsidP="00B41F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41F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Оплата указанных в Приложении №1 к настоящему постановлению работ, услуг производится за счет средств бюджета субъекта Российской Федерации – Липецкой области, выделенных территориальной избирательной комиссии на подготовку и проведение выборов Губернатора Липецкой области</w:t>
      </w:r>
      <w:r w:rsidRPr="00B41F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41F94" w:rsidRPr="00B41F94" w:rsidRDefault="00B41F94" w:rsidP="00B41F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B18A4" w:rsidRPr="005B18A4" w:rsidRDefault="005B18A4" w:rsidP="00984249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B18A4" w:rsidRPr="0010042E" w:rsidRDefault="005B18A4" w:rsidP="005B18A4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8A4" w:rsidRPr="0010042E" w:rsidRDefault="005B18A4" w:rsidP="00B41F94">
      <w:pPr>
        <w:keepNext/>
        <w:tabs>
          <w:tab w:val="left" w:pos="750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ТЕРРИТОРИАЛЬНОЙ</w:t>
      </w:r>
      <w:r w:rsidR="00B41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41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="00B41F94" w:rsidRPr="0010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Д.Н. АНДРЕЕВА</w:t>
      </w:r>
    </w:p>
    <w:p w:rsidR="005B18A4" w:rsidRPr="0010042E" w:rsidRDefault="005B18A4" w:rsidP="005B18A4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ИЗБИРАТЕЛЬНОЙ КОМИССИИ</w:t>
      </w:r>
    </w:p>
    <w:p w:rsidR="005B18A4" w:rsidRPr="0010042E" w:rsidRDefault="005B18A4" w:rsidP="005B18A4">
      <w:pPr>
        <w:tabs>
          <w:tab w:val="left" w:pos="6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ЧАПЛЫГИНСКОГО РАЙОНА</w:t>
      </w:r>
      <w:r w:rsidRPr="001004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B18A4" w:rsidRPr="0010042E" w:rsidRDefault="005B18A4" w:rsidP="005B1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18A4" w:rsidRPr="0010042E" w:rsidRDefault="005B18A4" w:rsidP="00B41F94">
      <w:pPr>
        <w:keepNext/>
        <w:tabs>
          <w:tab w:val="left" w:pos="823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ТЕРРИТОРИАЛЬНОЙ</w:t>
      </w:r>
      <w:r w:rsidR="00B41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="00B41F94"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О.А. ГАУХИНА</w:t>
      </w:r>
    </w:p>
    <w:p w:rsidR="005B18A4" w:rsidRPr="0010042E" w:rsidRDefault="005B18A4" w:rsidP="005B18A4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ИЗБИРАТЕЛЬНОЙ КОМИССИИ</w:t>
      </w:r>
    </w:p>
    <w:p w:rsidR="005B18A4" w:rsidRPr="0010042E" w:rsidRDefault="005B18A4" w:rsidP="005B18A4">
      <w:pPr>
        <w:tabs>
          <w:tab w:val="left" w:pos="666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ЧАПЛЫГИНСКОГО РАЙОНА</w:t>
      </w:r>
      <w:r w:rsidRPr="00100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</w:t>
      </w:r>
    </w:p>
    <w:p w:rsidR="005B18A4" w:rsidRPr="0010042E" w:rsidRDefault="005B18A4" w:rsidP="005B1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7CB" w:rsidRPr="00EB27CB" w:rsidRDefault="00EB27CB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0C7" w:rsidRDefault="005170C7" w:rsidP="00EB27C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2A1B" w:rsidRPr="00B45630" w:rsidRDefault="00AD2A1B" w:rsidP="00B4563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AD2A1B" w:rsidRPr="00B45630" w:rsidSect="00EB27C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95"/>
    <w:rsid w:val="00083EDF"/>
    <w:rsid w:val="00096EAA"/>
    <w:rsid w:val="000A4157"/>
    <w:rsid w:val="000B239D"/>
    <w:rsid w:val="000F3764"/>
    <w:rsid w:val="0010042E"/>
    <w:rsid w:val="00112B32"/>
    <w:rsid w:val="001133C1"/>
    <w:rsid w:val="00125EDA"/>
    <w:rsid w:val="001A09F4"/>
    <w:rsid w:val="001C557D"/>
    <w:rsid w:val="00233805"/>
    <w:rsid w:val="00241E78"/>
    <w:rsid w:val="0025298D"/>
    <w:rsid w:val="00267FA7"/>
    <w:rsid w:val="00294766"/>
    <w:rsid w:val="002B12B1"/>
    <w:rsid w:val="002C1552"/>
    <w:rsid w:val="002D7D7A"/>
    <w:rsid w:val="002D7E97"/>
    <w:rsid w:val="0031752C"/>
    <w:rsid w:val="00332CC8"/>
    <w:rsid w:val="00334172"/>
    <w:rsid w:val="00344AC2"/>
    <w:rsid w:val="003E42FA"/>
    <w:rsid w:val="00425A0A"/>
    <w:rsid w:val="0045210B"/>
    <w:rsid w:val="00473862"/>
    <w:rsid w:val="004A5600"/>
    <w:rsid w:val="004E6B95"/>
    <w:rsid w:val="005170C7"/>
    <w:rsid w:val="005654C3"/>
    <w:rsid w:val="005A0858"/>
    <w:rsid w:val="005A7C44"/>
    <w:rsid w:val="005B18A4"/>
    <w:rsid w:val="005D3581"/>
    <w:rsid w:val="005D4FD3"/>
    <w:rsid w:val="005F1CDD"/>
    <w:rsid w:val="00650518"/>
    <w:rsid w:val="00694A4B"/>
    <w:rsid w:val="006B39D0"/>
    <w:rsid w:val="006C54EB"/>
    <w:rsid w:val="006F0806"/>
    <w:rsid w:val="006F263E"/>
    <w:rsid w:val="007271BE"/>
    <w:rsid w:val="00741A54"/>
    <w:rsid w:val="00775C46"/>
    <w:rsid w:val="00782794"/>
    <w:rsid w:val="00784BF7"/>
    <w:rsid w:val="007D20D9"/>
    <w:rsid w:val="007D7A78"/>
    <w:rsid w:val="007D7CA7"/>
    <w:rsid w:val="008350C2"/>
    <w:rsid w:val="00836D55"/>
    <w:rsid w:val="0088309C"/>
    <w:rsid w:val="008A1622"/>
    <w:rsid w:val="008E4F9A"/>
    <w:rsid w:val="008E7696"/>
    <w:rsid w:val="00931D3A"/>
    <w:rsid w:val="00973A98"/>
    <w:rsid w:val="00984249"/>
    <w:rsid w:val="00984EE2"/>
    <w:rsid w:val="009A45E2"/>
    <w:rsid w:val="009C027E"/>
    <w:rsid w:val="009C3D4A"/>
    <w:rsid w:val="009C3E43"/>
    <w:rsid w:val="009D3B95"/>
    <w:rsid w:val="009D5275"/>
    <w:rsid w:val="00A042FB"/>
    <w:rsid w:val="00A15E51"/>
    <w:rsid w:val="00A26392"/>
    <w:rsid w:val="00A41091"/>
    <w:rsid w:val="00A5052E"/>
    <w:rsid w:val="00A90461"/>
    <w:rsid w:val="00AB10E1"/>
    <w:rsid w:val="00AB31B9"/>
    <w:rsid w:val="00AB779C"/>
    <w:rsid w:val="00AC65CC"/>
    <w:rsid w:val="00AD2A1B"/>
    <w:rsid w:val="00AE0D01"/>
    <w:rsid w:val="00B02FD0"/>
    <w:rsid w:val="00B2156A"/>
    <w:rsid w:val="00B41F94"/>
    <w:rsid w:val="00B45630"/>
    <w:rsid w:val="00B57290"/>
    <w:rsid w:val="00B64AAD"/>
    <w:rsid w:val="00B87DB0"/>
    <w:rsid w:val="00B9251D"/>
    <w:rsid w:val="00BE4741"/>
    <w:rsid w:val="00C32F5C"/>
    <w:rsid w:val="00C6224C"/>
    <w:rsid w:val="00C66D73"/>
    <w:rsid w:val="00C823DE"/>
    <w:rsid w:val="00CD588D"/>
    <w:rsid w:val="00D00810"/>
    <w:rsid w:val="00D13DAD"/>
    <w:rsid w:val="00D33468"/>
    <w:rsid w:val="00DD3D13"/>
    <w:rsid w:val="00DE3431"/>
    <w:rsid w:val="00E15652"/>
    <w:rsid w:val="00E602DD"/>
    <w:rsid w:val="00E67AF3"/>
    <w:rsid w:val="00E8700F"/>
    <w:rsid w:val="00EA4172"/>
    <w:rsid w:val="00EA69D5"/>
    <w:rsid w:val="00EB27CB"/>
    <w:rsid w:val="00ED0B24"/>
    <w:rsid w:val="00ED7049"/>
    <w:rsid w:val="00F2142E"/>
    <w:rsid w:val="00F5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72B2"/>
  <w15:chartTrackingRefBased/>
  <w15:docId w15:val="{80326013-8745-4BC4-9C45-13D36868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B18A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B18A4"/>
  </w:style>
  <w:style w:type="character" w:styleId="a5">
    <w:name w:val="annotation reference"/>
    <w:basedOn w:val="a0"/>
    <w:uiPriority w:val="99"/>
    <w:semiHidden/>
    <w:unhideWhenUsed/>
    <w:rsid w:val="00B87DB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87DB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87DB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87DB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87DB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87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7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94738-498D-42F9-9DB9-B89837C4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108</cp:revision>
  <cp:lastPrinted>2024-04-04T15:47:00Z</cp:lastPrinted>
  <dcterms:created xsi:type="dcterms:W3CDTF">2023-08-15T12:25:00Z</dcterms:created>
  <dcterms:modified xsi:type="dcterms:W3CDTF">2024-08-31T07:01:00Z</dcterms:modified>
</cp:coreProperties>
</file>