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61" w:rsidRPr="00DC6876" w:rsidRDefault="00FC3E61" w:rsidP="00103F95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ТЕРРИТОРИАЛЬНАЯ ИЗБИРАТЕЛЬНАЯ КОМИССИЯ</w:t>
      </w:r>
    </w:p>
    <w:p w:rsidR="00FC3E61" w:rsidRPr="00DC6876" w:rsidRDefault="00FC3E61" w:rsidP="00103F95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ЧАПЛЫГИНСКОГО РАЙОНА</w:t>
      </w:r>
    </w:p>
    <w:p w:rsidR="00FC3E61" w:rsidRPr="00DC6876" w:rsidRDefault="00FC3E61" w:rsidP="00103F95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ЛИПЕЦКОЙ ОБЛАСТИ</w:t>
      </w:r>
    </w:p>
    <w:p w:rsidR="00FC3E61" w:rsidRPr="00A5725A" w:rsidRDefault="00FC3E61" w:rsidP="00FC3E61">
      <w:pPr>
        <w:tabs>
          <w:tab w:val="left" w:pos="-2250"/>
        </w:tabs>
        <w:spacing w:line="360" w:lineRule="auto"/>
        <w:jc w:val="center"/>
        <w:rPr>
          <w:b/>
          <w:sz w:val="16"/>
          <w:szCs w:val="16"/>
        </w:rPr>
      </w:pPr>
    </w:p>
    <w:p w:rsidR="00FC3E61" w:rsidRPr="00DC6876" w:rsidRDefault="00FC3E61" w:rsidP="00FC3E61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ПОСТАНОВЛЕНИЕ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894"/>
      </w:tblGrid>
      <w:tr w:rsidR="00FC3E61" w:rsidRPr="00DC6876" w:rsidTr="00147B18">
        <w:tc>
          <w:tcPr>
            <w:tcW w:w="4462" w:type="dxa"/>
          </w:tcPr>
          <w:p w:rsidR="00FC3E61" w:rsidRPr="00DC6876" w:rsidRDefault="00FC3E61" w:rsidP="00103F95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 w:rsidRPr="00DC6876">
              <w:rPr>
                <w:sz w:val="28"/>
                <w:szCs w:val="28"/>
              </w:rPr>
              <w:t>«</w:t>
            </w:r>
            <w:r w:rsidR="00103F95">
              <w:rPr>
                <w:sz w:val="28"/>
                <w:szCs w:val="28"/>
              </w:rPr>
              <w:t>30</w:t>
            </w:r>
            <w:r w:rsidRPr="00DC6876">
              <w:rPr>
                <w:sz w:val="28"/>
                <w:szCs w:val="28"/>
              </w:rPr>
              <w:t xml:space="preserve">» </w:t>
            </w:r>
            <w:r w:rsidR="00103F95">
              <w:rPr>
                <w:sz w:val="28"/>
                <w:szCs w:val="28"/>
              </w:rPr>
              <w:t>августа</w:t>
            </w:r>
            <w:r w:rsidRPr="00DC6876">
              <w:rPr>
                <w:sz w:val="28"/>
                <w:szCs w:val="28"/>
              </w:rPr>
              <w:t xml:space="preserve"> 20</w:t>
            </w:r>
            <w:r w:rsidR="003744EB">
              <w:rPr>
                <w:sz w:val="28"/>
                <w:szCs w:val="28"/>
              </w:rPr>
              <w:t>24</w:t>
            </w:r>
            <w:r w:rsidRPr="00DC687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894" w:type="dxa"/>
          </w:tcPr>
          <w:p w:rsidR="00FC3E61" w:rsidRPr="00DC6876" w:rsidRDefault="00FC3E61" w:rsidP="003744EB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DC6876">
              <w:rPr>
                <w:sz w:val="28"/>
                <w:szCs w:val="28"/>
              </w:rPr>
              <w:t>№</w:t>
            </w:r>
            <w:r w:rsidR="00103F95">
              <w:rPr>
                <w:sz w:val="28"/>
                <w:szCs w:val="28"/>
              </w:rPr>
              <w:t xml:space="preserve"> 107</w:t>
            </w:r>
            <w:r w:rsidR="003744EB">
              <w:rPr>
                <w:sz w:val="28"/>
                <w:szCs w:val="28"/>
              </w:rPr>
              <w:t>/</w:t>
            </w:r>
            <w:r w:rsidR="00103F95">
              <w:rPr>
                <w:sz w:val="28"/>
                <w:szCs w:val="28"/>
              </w:rPr>
              <w:t>318</w:t>
            </w:r>
          </w:p>
        </w:tc>
      </w:tr>
    </w:tbl>
    <w:p w:rsidR="00FC3E61" w:rsidRPr="00DC6876" w:rsidRDefault="00FC3E61" w:rsidP="00FC3E61">
      <w:pPr>
        <w:tabs>
          <w:tab w:val="left" w:pos="-2250"/>
        </w:tabs>
        <w:jc w:val="center"/>
        <w:rPr>
          <w:sz w:val="28"/>
          <w:szCs w:val="28"/>
        </w:rPr>
      </w:pPr>
      <w:r w:rsidRPr="00DC6876">
        <w:rPr>
          <w:sz w:val="28"/>
          <w:szCs w:val="28"/>
        </w:rPr>
        <w:t>г. Чаплыгин</w:t>
      </w:r>
    </w:p>
    <w:p w:rsidR="00FC3E61" w:rsidRPr="00E57500" w:rsidRDefault="00FC3E61" w:rsidP="00FC3E61">
      <w:pPr>
        <w:pStyle w:val="2"/>
        <w:keepNext w:val="0"/>
        <w:widowControl/>
        <w:spacing w:before="0" w:after="0"/>
        <w:rPr>
          <w:szCs w:val="28"/>
        </w:rPr>
      </w:pPr>
    </w:p>
    <w:p w:rsidR="00E57500" w:rsidRPr="00E57500" w:rsidRDefault="00FC3E61" w:rsidP="00103F95">
      <w:pPr>
        <w:spacing w:line="276" w:lineRule="auto"/>
        <w:jc w:val="center"/>
        <w:rPr>
          <w:b/>
          <w:sz w:val="28"/>
          <w:szCs w:val="28"/>
        </w:rPr>
      </w:pPr>
      <w:r w:rsidRPr="00E57500">
        <w:rPr>
          <w:b/>
          <w:bCs/>
          <w:sz w:val="28"/>
          <w:szCs w:val="28"/>
        </w:rPr>
        <w:t>Об использовании участковыми избирательными комиссиями избирательных участков №№ 20-01- 20-31</w:t>
      </w:r>
      <w:r w:rsidR="00E57500" w:rsidRPr="00E57500">
        <w:rPr>
          <w:b/>
          <w:bCs/>
          <w:sz w:val="28"/>
          <w:szCs w:val="28"/>
        </w:rPr>
        <w:t xml:space="preserve"> стационарных ящиков</w:t>
      </w:r>
      <w:r w:rsidR="00E57500" w:rsidRPr="00E57500">
        <w:rPr>
          <w:b/>
          <w:sz w:val="28"/>
          <w:szCs w:val="28"/>
        </w:rPr>
        <w:t xml:space="preserve"> для голосования в помещении для голосования при проведении выборов </w:t>
      </w:r>
      <w:r w:rsidR="00103F95">
        <w:rPr>
          <w:b/>
          <w:sz w:val="28"/>
          <w:szCs w:val="28"/>
        </w:rPr>
        <w:t>Губернатора Липецкой области</w:t>
      </w:r>
      <w:r w:rsidR="00E57500" w:rsidRPr="00E57500">
        <w:rPr>
          <w:b/>
          <w:sz w:val="28"/>
          <w:szCs w:val="28"/>
        </w:rPr>
        <w:t xml:space="preserve"> </w:t>
      </w:r>
    </w:p>
    <w:p w:rsidR="00E57500" w:rsidRPr="00E57500" w:rsidRDefault="00E57500" w:rsidP="00103F95">
      <w:pPr>
        <w:spacing w:line="360" w:lineRule="auto"/>
        <w:jc w:val="center"/>
        <w:rPr>
          <w:b/>
          <w:sz w:val="28"/>
          <w:szCs w:val="28"/>
        </w:rPr>
      </w:pPr>
    </w:p>
    <w:p w:rsidR="00FC3E61" w:rsidRPr="00453E7F" w:rsidRDefault="00FC3E61" w:rsidP="00103F95">
      <w:pPr>
        <w:spacing w:line="360" w:lineRule="auto"/>
        <w:ind w:firstLine="708"/>
        <w:jc w:val="both"/>
        <w:rPr>
          <w:bCs/>
          <w:i/>
          <w:iCs/>
          <w:sz w:val="22"/>
          <w:szCs w:val="22"/>
        </w:rPr>
      </w:pPr>
      <w:r w:rsidRPr="00453E7F">
        <w:rPr>
          <w:sz w:val="28"/>
          <w:szCs w:val="28"/>
        </w:rPr>
        <w:t xml:space="preserve">В   соответствии с </w:t>
      </w:r>
      <w:r w:rsidR="00453E7F" w:rsidRPr="00453E7F">
        <w:rPr>
          <w:sz w:val="28"/>
          <w:szCs w:val="28"/>
        </w:rPr>
        <w:t>разделом</w:t>
      </w:r>
      <w:r w:rsidRPr="00453E7F">
        <w:rPr>
          <w:sz w:val="28"/>
          <w:szCs w:val="28"/>
        </w:rPr>
        <w:t xml:space="preserve"> </w:t>
      </w:r>
      <w:r w:rsidR="00453E7F" w:rsidRPr="00453E7F">
        <w:rPr>
          <w:sz w:val="28"/>
          <w:szCs w:val="28"/>
        </w:rPr>
        <w:t>6</w:t>
      </w:r>
      <w:r w:rsidRPr="00453E7F">
        <w:rPr>
          <w:sz w:val="28"/>
          <w:szCs w:val="28"/>
        </w:rPr>
        <w:t xml:space="preserve"> </w:t>
      </w:r>
      <w:r w:rsidR="00453E7F" w:rsidRPr="00453E7F">
        <w:rPr>
          <w:sz w:val="28"/>
          <w:szCs w:val="28"/>
        </w:rPr>
        <w:t>постановления</w:t>
      </w:r>
      <w:r w:rsidRPr="00453E7F">
        <w:rPr>
          <w:sz w:val="28"/>
          <w:szCs w:val="28"/>
        </w:rPr>
        <w:t xml:space="preserve"> Центральной избирательной комиссии Российской Федерации</w:t>
      </w:r>
      <w:r w:rsidR="00453E7F" w:rsidRPr="00453E7F">
        <w:rPr>
          <w:sz w:val="28"/>
          <w:szCs w:val="28"/>
        </w:rPr>
        <w:t xml:space="preserve"> от 29 января 2014</w:t>
      </w:r>
      <w:r w:rsidR="00103F95">
        <w:rPr>
          <w:sz w:val="28"/>
          <w:szCs w:val="28"/>
        </w:rPr>
        <w:t xml:space="preserve"> г.</w:t>
      </w:r>
      <w:r w:rsidR="00453E7F" w:rsidRPr="00453E7F">
        <w:rPr>
          <w:sz w:val="28"/>
          <w:szCs w:val="28"/>
        </w:rPr>
        <w:t xml:space="preserve"> № 21</w:t>
      </w:r>
      <w:r w:rsidRPr="00453E7F">
        <w:rPr>
          <w:sz w:val="28"/>
          <w:szCs w:val="28"/>
        </w:rPr>
        <w:t>4/1</w:t>
      </w:r>
      <w:r w:rsidR="00453E7F" w:rsidRPr="00453E7F">
        <w:rPr>
          <w:sz w:val="28"/>
          <w:szCs w:val="28"/>
        </w:rPr>
        <w:t>405-6</w:t>
      </w:r>
      <w:r w:rsidR="00453E7F" w:rsidRPr="00453E7F">
        <w:rPr>
          <w:rFonts w:eastAsia="Times New Roman"/>
          <w:sz w:val="28"/>
          <w:szCs w:val="28"/>
        </w:rPr>
        <w:t xml:space="preserve"> «</w:t>
      </w:r>
      <w:r w:rsidR="00453E7F" w:rsidRPr="00453E7F">
        <w:rPr>
          <w:sz w:val="28"/>
          <w:szCs w:val="28"/>
        </w:rPr>
        <w:t>О</w:t>
      </w:r>
      <w:r w:rsidR="00453E7F" w:rsidRPr="00453E7F">
        <w:rPr>
          <w:rFonts w:eastAsiaTheme="minorHAnsi"/>
          <w:sz w:val="28"/>
          <w:szCs w:val="28"/>
          <w:lang w:eastAsia="en-US"/>
        </w:rPr>
        <w:t xml:space="preserve"> нормативах технологического оборудования для участковых комиссий при проведении выборов, референдумов в Ро</w:t>
      </w:r>
      <w:bookmarkStart w:id="0" w:name="_GoBack"/>
      <w:bookmarkEnd w:id="0"/>
      <w:r w:rsidR="00453E7F" w:rsidRPr="00453E7F">
        <w:rPr>
          <w:rFonts w:eastAsiaTheme="minorHAnsi"/>
          <w:sz w:val="28"/>
          <w:szCs w:val="28"/>
          <w:lang w:eastAsia="en-US"/>
        </w:rPr>
        <w:t>ссийской Федерации»</w:t>
      </w:r>
      <w:r w:rsidR="00453E7F" w:rsidRPr="00453E7F">
        <w:rPr>
          <w:rFonts w:eastAsiaTheme="minorHAnsi"/>
          <w:lang w:eastAsia="en-US"/>
        </w:rPr>
        <w:t xml:space="preserve"> </w:t>
      </w:r>
      <w:r w:rsidRPr="00453E7F">
        <w:rPr>
          <w:sz w:val="28"/>
          <w:szCs w:val="28"/>
        </w:rPr>
        <w:t xml:space="preserve">территориальная избирательная комиссия Чаплыгинского района </w:t>
      </w:r>
      <w:r w:rsidRPr="00453E7F">
        <w:rPr>
          <w:b/>
          <w:bCs/>
          <w:sz w:val="28"/>
          <w:szCs w:val="28"/>
        </w:rPr>
        <w:t>постановляет:</w:t>
      </w:r>
    </w:p>
    <w:p w:rsidR="00FC3E61" w:rsidRPr="00E57500" w:rsidRDefault="00FC3E61" w:rsidP="00103F95">
      <w:pPr>
        <w:pStyle w:val="14-15"/>
        <w:tabs>
          <w:tab w:val="left" w:pos="7710"/>
        </w:tabs>
        <w:rPr>
          <w:szCs w:val="28"/>
        </w:rPr>
      </w:pPr>
      <w:r w:rsidRPr="00E57500">
        <w:rPr>
          <w:szCs w:val="28"/>
        </w:rPr>
        <w:t xml:space="preserve">1. Участковым избирательным комиссиям избирательных участков №№ </w:t>
      </w:r>
      <w:r w:rsidRPr="00E57500">
        <w:rPr>
          <w:bCs/>
          <w:szCs w:val="28"/>
        </w:rPr>
        <w:t xml:space="preserve">20-01-20-31 </w:t>
      </w:r>
      <w:r w:rsidRPr="00E57500">
        <w:rPr>
          <w:szCs w:val="28"/>
        </w:rPr>
        <w:t>использовать стационарные ящики</w:t>
      </w:r>
      <w:r w:rsidR="00453E7F">
        <w:rPr>
          <w:szCs w:val="28"/>
        </w:rPr>
        <w:t xml:space="preserve"> </w:t>
      </w:r>
      <w:r w:rsidR="003744EB">
        <w:rPr>
          <w:szCs w:val="28"/>
        </w:rPr>
        <w:t>для голосования</w:t>
      </w:r>
      <w:r w:rsidR="00453E7F">
        <w:rPr>
          <w:szCs w:val="28"/>
        </w:rPr>
        <w:t xml:space="preserve"> в помещении для голосования</w:t>
      </w:r>
      <w:r w:rsidRPr="00E57500">
        <w:rPr>
          <w:szCs w:val="28"/>
        </w:rPr>
        <w:t xml:space="preserve"> при </w:t>
      </w:r>
      <w:r w:rsidR="00E57500" w:rsidRPr="00E57500">
        <w:rPr>
          <w:szCs w:val="28"/>
        </w:rPr>
        <w:t xml:space="preserve">проведении выборов </w:t>
      </w:r>
      <w:r w:rsidR="00103F95">
        <w:rPr>
          <w:szCs w:val="28"/>
        </w:rPr>
        <w:t>Губернатора Липецкой области</w:t>
      </w:r>
      <w:r w:rsidRPr="00E57500">
        <w:rPr>
          <w:szCs w:val="28"/>
        </w:rPr>
        <w:t xml:space="preserve"> в период с </w:t>
      </w:r>
      <w:r w:rsidR="00103F95">
        <w:rPr>
          <w:szCs w:val="28"/>
        </w:rPr>
        <w:t>06</w:t>
      </w:r>
      <w:r w:rsidRPr="00E57500">
        <w:rPr>
          <w:szCs w:val="28"/>
        </w:rPr>
        <w:t xml:space="preserve"> по </w:t>
      </w:r>
      <w:r w:rsidR="00103F95">
        <w:rPr>
          <w:szCs w:val="28"/>
        </w:rPr>
        <w:t>08</w:t>
      </w:r>
      <w:r w:rsidRPr="00E57500">
        <w:rPr>
          <w:szCs w:val="28"/>
        </w:rPr>
        <w:t xml:space="preserve"> </w:t>
      </w:r>
      <w:r w:rsidR="00103F95">
        <w:rPr>
          <w:szCs w:val="28"/>
        </w:rPr>
        <w:t>сентября</w:t>
      </w:r>
      <w:r w:rsidR="003744EB">
        <w:rPr>
          <w:szCs w:val="28"/>
        </w:rPr>
        <w:t xml:space="preserve"> 2024</w:t>
      </w:r>
      <w:r w:rsidRPr="00E57500">
        <w:rPr>
          <w:szCs w:val="28"/>
        </w:rPr>
        <w:t xml:space="preserve"> года</w:t>
      </w:r>
      <w:r w:rsidR="00453E7F">
        <w:rPr>
          <w:szCs w:val="28"/>
        </w:rPr>
        <w:t>.</w:t>
      </w:r>
    </w:p>
    <w:p w:rsidR="00FC3E61" w:rsidRDefault="00FC3E61" w:rsidP="00103F95">
      <w:pPr>
        <w:spacing w:line="360" w:lineRule="auto"/>
        <w:ind w:firstLine="567"/>
        <w:jc w:val="both"/>
        <w:rPr>
          <w:sz w:val="28"/>
          <w:szCs w:val="28"/>
        </w:rPr>
      </w:pPr>
      <w:r w:rsidRPr="00A85D37">
        <w:rPr>
          <w:sz w:val="28"/>
          <w:szCs w:val="28"/>
        </w:rPr>
        <w:t xml:space="preserve">2. Направить настоящее постановление в участковые избирательные комиссии избирательных участков №№ </w:t>
      </w:r>
      <w:r>
        <w:rPr>
          <w:bCs/>
          <w:sz w:val="28"/>
          <w:szCs w:val="28"/>
        </w:rPr>
        <w:t>20-01-20-31</w:t>
      </w:r>
      <w:r w:rsidR="00103F9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разместить на сайте территориальной избирательной комиссии Чаплыгинского района</w:t>
      </w:r>
      <w:r w:rsidRPr="00A85D37">
        <w:rPr>
          <w:sz w:val="28"/>
          <w:szCs w:val="28"/>
        </w:rPr>
        <w:t>.</w:t>
      </w:r>
    </w:p>
    <w:p w:rsidR="00FC3E61" w:rsidRDefault="00FC3E61" w:rsidP="00FC3E61">
      <w:pPr>
        <w:spacing w:line="360" w:lineRule="auto"/>
        <w:ind w:firstLine="567"/>
        <w:jc w:val="both"/>
        <w:rPr>
          <w:sz w:val="28"/>
          <w:szCs w:val="28"/>
        </w:rPr>
      </w:pPr>
    </w:p>
    <w:p w:rsidR="00FC3E61" w:rsidRPr="00A5725A" w:rsidRDefault="00FC3E61" w:rsidP="00FC3E61">
      <w:pPr>
        <w:spacing w:line="360" w:lineRule="auto"/>
        <w:ind w:firstLine="567"/>
        <w:jc w:val="both"/>
        <w:rPr>
          <w:sz w:val="4"/>
          <w:szCs w:val="4"/>
        </w:rPr>
      </w:pPr>
    </w:p>
    <w:p w:rsidR="00E57500" w:rsidRDefault="00E57500"/>
    <w:p w:rsidR="003744EB" w:rsidRPr="003744EB" w:rsidRDefault="003744EB" w:rsidP="003744EB">
      <w:pPr>
        <w:keepNext/>
        <w:autoSpaceDE w:val="0"/>
        <w:autoSpaceDN w:val="0"/>
        <w:adjustRightInd w:val="0"/>
        <w:outlineLvl w:val="1"/>
        <w:rPr>
          <w:rFonts w:eastAsia="Times New Roman"/>
          <w:b/>
        </w:rPr>
      </w:pPr>
      <w:r w:rsidRPr="003744EB">
        <w:rPr>
          <w:rFonts w:eastAsia="Times New Roman"/>
          <w:b/>
        </w:rPr>
        <w:t>ПРЕДСЕДАТЕЛЬ ТЕРРИТОРИАЛЬНОЙ</w:t>
      </w:r>
      <w:r w:rsidR="00103F95">
        <w:rPr>
          <w:rFonts w:eastAsia="Times New Roman"/>
          <w:b/>
        </w:rPr>
        <w:t xml:space="preserve">                                                   </w:t>
      </w:r>
      <w:r w:rsidR="00103F95" w:rsidRPr="003744EB">
        <w:rPr>
          <w:rFonts w:eastAsia="Times New Roman"/>
          <w:b/>
          <w:bCs/>
        </w:rPr>
        <w:t>Д.Н. АНДРЕЕВА</w:t>
      </w:r>
    </w:p>
    <w:p w:rsidR="003744EB" w:rsidRPr="003744EB" w:rsidRDefault="003744EB" w:rsidP="003744EB">
      <w:pPr>
        <w:keepNext/>
        <w:autoSpaceDE w:val="0"/>
        <w:autoSpaceDN w:val="0"/>
        <w:adjustRightInd w:val="0"/>
        <w:outlineLvl w:val="1"/>
        <w:rPr>
          <w:rFonts w:eastAsia="Times New Roman"/>
          <w:b/>
          <w:bCs/>
          <w:i/>
        </w:rPr>
      </w:pPr>
      <w:r w:rsidRPr="003744EB">
        <w:rPr>
          <w:rFonts w:eastAsia="Times New Roman"/>
          <w:b/>
        </w:rPr>
        <w:t>ИЗБИРАТЕЛЬНОЙ КОМИССИИ</w:t>
      </w:r>
    </w:p>
    <w:p w:rsidR="003744EB" w:rsidRPr="003744EB" w:rsidRDefault="003744EB" w:rsidP="003744EB">
      <w:pPr>
        <w:tabs>
          <w:tab w:val="left" w:pos="6674"/>
        </w:tabs>
        <w:jc w:val="both"/>
        <w:rPr>
          <w:rFonts w:eastAsia="Times New Roman"/>
          <w:b/>
          <w:bCs/>
        </w:rPr>
      </w:pPr>
      <w:r w:rsidRPr="003744EB">
        <w:rPr>
          <w:rFonts w:eastAsia="Times New Roman"/>
          <w:b/>
          <w:bCs/>
        </w:rPr>
        <w:t>ЧАПЛЫГИНСКОГО РАЙОНА</w:t>
      </w:r>
      <w:r w:rsidRPr="003744EB">
        <w:rPr>
          <w:rFonts w:eastAsia="Times New Roman"/>
          <w:b/>
          <w:bCs/>
        </w:rPr>
        <w:tab/>
        <w:t xml:space="preserve">          </w:t>
      </w:r>
    </w:p>
    <w:p w:rsidR="003744EB" w:rsidRPr="003744EB" w:rsidRDefault="003744EB" w:rsidP="003744EB">
      <w:pPr>
        <w:jc w:val="center"/>
        <w:rPr>
          <w:rFonts w:eastAsia="Times New Roman"/>
        </w:rPr>
      </w:pPr>
    </w:p>
    <w:p w:rsidR="003744EB" w:rsidRPr="003744EB" w:rsidRDefault="003744EB" w:rsidP="00103F95">
      <w:pPr>
        <w:tabs>
          <w:tab w:val="left" w:pos="6662"/>
        </w:tabs>
        <w:rPr>
          <w:rFonts w:eastAsia="Times New Roman"/>
          <w:b/>
        </w:rPr>
      </w:pPr>
      <w:r w:rsidRPr="003744EB">
        <w:rPr>
          <w:rFonts w:eastAsia="Times New Roman"/>
          <w:b/>
        </w:rPr>
        <w:t>СЕКРЕТАРЬ ТЕРРИТОРИАЛЬНОЙ</w:t>
      </w:r>
      <w:r w:rsidR="00103F95">
        <w:rPr>
          <w:rFonts w:eastAsia="Times New Roman"/>
          <w:b/>
        </w:rPr>
        <w:tab/>
        <w:t xml:space="preserve">                  </w:t>
      </w:r>
      <w:r w:rsidR="00103F95" w:rsidRPr="003744EB">
        <w:rPr>
          <w:rFonts w:eastAsia="Times New Roman"/>
          <w:b/>
        </w:rPr>
        <w:t>О.А. ГАУХИНА</w:t>
      </w:r>
    </w:p>
    <w:p w:rsidR="003744EB" w:rsidRPr="003744EB" w:rsidRDefault="003744EB" w:rsidP="003744EB">
      <w:pPr>
        <w:keepNext/>
        <w:autoSpaceDE w:val="0"/>
        <w:autoSpaceDN w:val="0"/>
        <w:adjustRightInd w:val="0"/>
        <w:outlineLvl w:val="1"/>
        <w:rPr>
          <w:rFonts w:eastAsia="Times New Roman"/>
          <w:b/>
          <w:bCs/>
          <w:i/>
        </w:rPr>
      </w:pPr>
      <w:r w:rsidRPr="003744EB">
        <w:rPr>
          <w:rFonts w:eastAsia="Times New Roman"/>
          <w:b/>
        </w:rPr>
        <w:t>ИЗБИРАТЕЛЬНОЙ КОМИССИИ</w:t>
      </w:r>
    </w:p>
    <w:p w:rsidR="003744EB" w:rsidRPr="003744EB" w:rsidRDefault="003744EB" w:rsidP="003744EB">
      <w:pPr>
        <w:tabs>
          <w:tab w:val="left" w:pos="6662"/>
        </w:tabs>
        <w:rPr>
          <w:rFonts w:eastAsia="Times New Roman"/>
          <w:b/>
        </w:rPr>
      </w:pPr>
      <w:r w:rsidRPr="003744EB">
        <w:rPr>
          <w:rFonts w:eastAsia="Times New Roman"/>
          <w:b/>
        </w:rPr>
        <w:t>ЧАПЛЫГИНСКОГО РАЙОНА</w:t>
      </w:r>
      <w:r w:rsidRPr="003744EB">
        <w:rPr>
          <w:rFonts w:eastAsia="Times New Roman"/>
          <w:b/>
        </w:rPr>
        <w:tab/>
        <w:t xml:space="preserve">             </w:t>
      </w:r>
    </w:p>
    <w:p w:rsidR="003744EB" w:rsidRDefault="003744EB"/>
    <w:p w:rsidR="00E57500" w:rsidRPr="00453E7F" w:rsidRDefault="00E57500" w:rsidP="00453E7F">
      <w:pPr>
        <w:pStyle w:val="14-15"/>
        <w:tabs>
          <w:tab w:val="left" w:pos="7710"/>
        </w:tabs>
        <w:spacing w:line="240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</w:t>
      </w:r>
      <w:r w:rsidR="00453E7F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</w:t>
      </w:r>
    </w:p>
    <w:sectPr w:rsidR="00E57500" w:rsidRPr="00453E7F" w:rsidSect="00B0554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36"/>
    <w:rsid w:val="00103F95"/>
    <w:rsid w:val="003744EB"/>
    <w:rsid w:val="00453E7F"/>
    <w:rsid w:val="009E5B36"/>
    <w:rsid w:val="00B0554E"/>
    <w:rsid w:val="00B12FB0"/>
    <w:rsid w:val="00E57500"/>
    <w:rsid w:val="00F85220"/>
    <w:rsid w:val="00FC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8DAB"/>
  <w15:docId w15:val="{385816E1-C2DC-4CAD-BDB2-6198D457E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E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FC3E61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paragraph" w:customStyle="1" w:styleId="14-15">
    <w:name w:val="14-15"/>
    <w:basedOn w:val="a"/>
    <w:rsid w:val="00E57500"/>
    <w:pPr>
      <w:spacing w:line="360" w:lineRule="auto"/>
      <w:ind w:firstLine="709"/>
      <w:jc w:val="both"/>
    </w:pPr>
    <w:rPr>
      <w:rFonts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7</cp:revision>
  <dcterms:created xsi:type="dcterms:W3CDTF">2023-08-27T08:02:00Z</dcterms:created>
  <dcterms:modified xsi:type="dcterms:W3CDTF">2024-08-30T13:04:00Z</dcterms:modified>
</cp:coreProperties>
</file>